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8D" w:rsidRDefault="00E17F8D" w:rsidP="00E17F8D">
      <w:pPr>
        <w:spacing w:after="120"/>
        <w:ind w:right="284"/>
        <w:rPr>
          <w:rFonts w:ascii="Verdana" w:hAnsi="Verdana"/>
          <w:b/>
          <w:bCs/>
          <w:i/>
          <w:iCs/>
          <w:color w:val="FFB713"/>
          <w:sz w:val="20"/>
          <w:szCs w:val="20"/>
          <w:u w:val="single"/>
          <w:lang w:eastAsia="nl-NL"/>
        </w:rPr>
      </w:pPr>
      <w:r>
        <w:rPr>
          <w:rFonts w:ascii="Verdana" w:hAnsi="Verdana"/>
          <w:b/>
          <w:bCs/>
          <w:i/>
          <w:iCs/>
          <w:color w:val="FFC000"/>
          <w:sz w:val="20"/>
          <w:szCs w:val="20"/>
          <w:u w:val="single"/>
          <w:lang w:eastAsia="nl-NL"/>
        </w:rPr>
        <w:t>Uitnodiging</w:t>
      </w:r>
      <w:r>
        <w:rPr>
          <w:rFonts w:ascii="Verdana" w:hAnsi="Verdana"/>
          <w:b/>
          <w:bCs/>
          <w:i/>
          <w:iCs/>
          <w:color w:val="FFB713"/>
          <w:sz w:val="20"/>
          <w:szCs w:val="20"/>
          <w:u w:val="single"/>
          <w:lang w:eastAsia="nl-NL"/>
        </w:rPr>
        <w:t xml:space="preserve"> Studiemiddag Psychiaters </w:t>
      </w:r>
    </w:p>
    <w:p w:rsidR="00E17F8D" w:rsidRDefault="00E17F8D" w:rsidP="00E17F8D">
      <w:pPr>
        <w:spacing w:after="120"/>
        <w:ind w:right="284"/>
        <w:rPr>
          <w:rFonts w:ascii="Verdana" w:hAnsi="Verdana"/>
          <w:i/>
          <w:iCs/>
          <w:color w:val="002060"/>
          <w:sz w:val="20"/>
          <w:szCs w:val="20"/>
          <w:lang w:eastAsia="nl-NL"/>
        </w:rPr>
      </w:pPr>
      <w:r>
        <w:rPr>
          <w:rFonts w:ascii="Verdana" w:hAnsi="Verdana"/>
          <w:i/>
          <w:iCs/>
          <w:sz w:val="20"/>
          <w:szCs w:val="20"/>
          <w:lang w:eastAsia="nl-NL"/>
        </w:rPr>
        <w:br/>
      </w:r>
      <w:r>
        <w:rPr>
          <w:rFonts w:ascii="Verdana" w:hAnsi="Verdana"/>
          <w:i/>
          <w:iCs/>
          <w:color w:val="002060"/>
          <w:sz w:val="20"/>
          <w:szCs w:val="20"/>
          <w:lang w:eastAsia="nl-NL"/>
        </w:rPr>
        <w:t>Graag nodig ik u hierbij uit voor de Studiemiddag Psychiaters op dinsdag 26 juni 2018 of maandag 1 oktober 2018.</w:t>
      </w:r>
    </w:p>
    <w:p w:rsidR="00E17F8D" w:rsidRDefault="00E17F8D" w:rsidP="00E17F8D">
      <w:pPr>
        <w:rPr>
          <w:rFonts w:ascii="Verdana" w:hAnsi="Verdana"/>
          <w:i/>
          <w:iCs/>
          <w:color w:val="002060"/>
          <w:sz w:val="20"/>
          <w:szCs w:val="20"/>
          <w:bdr w:val="none" w:sz="0" w:space="0" w:color="auto" w:frame="1"/>
          <w:lang w:eastAsia="nl-NL"/>
        </w:rPr>
      </w:pPr>
      <w:r>
        <w:rPr>
          <w:rFonts w:ascii="Verdana" w:hAnsi="Verdana"/>
          <w:i/>
          <w:iCs/>
          <w:color w:val="002060"/>
          <w:sz w:val="20"/>
          <w:szCs w:val="20"/>
          <w:bdr w:val="none" w:sz="0" w:space="0" w:color="auto" w:frame="1"/>
          <w:lang w:eastAsia="nl-NL"/>
        </w:rPr>
        <w:t xml:space="preserve">De studiemiddag is bedoeld voor NIFP-psychiaters die binnen de penitentiaire inrichtingen in de zorg werken. Het programma is specifiek gericht op de reguliere context, maar ook PPC-psychiaters zijn van harte welkom. Er is voor gekozen om twee middagen aan te bieden, zodat iedereen in de gelegenheid is om één van beide middagen te komen. Per dagdeel is ruimte voor 25 deelnemers.  </w:t>
      </w:r>
    </w:p>
    <w:p w:rsidR="00E17F8D" w:rsidRDefault="00E17F8D" w:rsidP="00E17F8D">
      <w:pPr>
        <w:rPr>
          <w:rFonts w:ascii="Verdana" w:hAnsi="Verdana"/>
          <w:i/>
          <w:iCs/>
          <w:color w:val="002060"/>
          <w:sz w:val="20"/>
          <w:szCs w:val="20"/>
          <w:bdr w:val="none" w:sz="0" w:space="0" w:color="auto" w:frame="1"/>
          <w:lang w:eastAsia="nl-NL"/>
        </w:rPr>
      </w:pPr>
    </w:p>
    <w:p w:rsidR="00E17F8D" w:rsidRDefault="00E17F8D" w:rsidP="00E17F8D">
      <w:pPr>
        <w:rPr>
          <w:rFonts w:ascii="Verdana" w:hAnsi="Verdana"/>
          <w:i/>
          <w:iCs/>
          <w:color w:val="002060"/>
          <w:sz w:val="20"/>
          <w:szCs w:val="20"/>
          <w:bdr w:val="none" w:sz="0" w:space="0" w:color="auto" w:frame="1"/>
          <w:lang w:eastAsia="nl-NL"/>
        </w:rPr>
      </w:pPr>
      <w:r>
        <w:rPr>
          <w:rFonts w:ascii="Verdana" w:hAnsi="Verdana"/>
          <w:i/>
          <w:iCs/>
          <w:color w:val="002060"/>
          <w:sz w:val="20"/>
          <w:szCs w:val="20"/>
          <w:bdr w:val="none" w:sz="0" w:space="0" w:color="auto" w:frame="1"/>
          <w:lang w:eastAsia="nl-NL"/>
        </w:rPr>
        <w:t>Doel van de dag is om kaders, ontwikkelingen en knelpunten te bespreken. Aldoende werken we samen aan het verbeteren en doorontwikkelen van de psychiatrische zorg.</w:t>
      </w:r>
    </w:p>
    <w:p w:rsidR="00E17F8D" w:rsidRDefault="00E17F8D" w:rsidP="00E17F8D">
      <w:pPr>
        <w:rPr>
          <w:rFonts w:ascii="Verdana" w:hAnsi="Verdana"/>
          <w:i/>
          <w:iCs/>
          <w:color w:val="002060"/>
          <w:sz w:val="20"/>
          <w:szCs w:val="20"/>
          <w:bdr w:val="none" w:sz="0" w:space="0" w:color="auto" w:frame="1"/>
          <w:lang w:eastAsia="nl-NL"/>
        </w:rPr>
      </w:pPr>
    </w:p>
    <w:p w:rsidR="00E17F8D" w:rsidRDefault="00E17F8D" w:rsidP="00E17F8D">
      <w:pPr>
        <w:rPr>
          <w:rFonts w:ascii="Verdana" w:hAnsi="Verdana"/>
          <w:i/>
          <w:iCs/>
          <w:color w:val="002060"/>
          <w:sz w:val="20"/>
          <w:szCs w:val="20"/>
          <w:bdr w:val="none" w:sz="0" w:space="0" w:color="auto" w:frame="1"/>
          <w:lang w:eastAsia="nl-NL"/>
        </w:rPr>
      </w:pPr>
      <w:r>
        <w:rPr>
          <w:rFonts w:ascii="Verdana" w:hAnsi="Verdana"/>
          <w:i/>
          <w:iCs/>
          <w:color w:val="002060"/>
          <w:sz w:val="20"/>
          <w:szCs w:val="20"/>
          <w:bdr w:val="none" w:sz="0" w:space="0" w:color="auto" w:frame="1"/>
          <w:lang w:eastAsia="nl-NL"/>
        </w:rPr>
        <w:t xml:space="preserve">Op het programma staat het Professioneel statuut ten behoeve van de zorg in het gevangeniswezen en de vreemdelingenbewaring. De focus ligt daarbij op de invulling van het regiebehandelaarschap. </w:t>
      </w:r>
    </w:p>
    <w:p w:rsidR="00E17F8D" w:rsidRDefault="00E17F8D" w:rsidP="00E17F8D">
      <w:pPr>
        <w:rPr>
          <w:rFonts w:ascii="Verdana" w:hAnsi="Verdana"/>
          <w:i/>
          <w:iCs/>
          <w:color w:val="002060"/>
          <w:sz w:val="20"/>
          <w:szCs w:val="20"/>
          <w:bdr w:val="none" w:sz="0" w:space="0" w:color="auto" w:frame="1"/>
          <w:lang w:eastAsia="nl-NL"/>
        </w:rPr>
      </w:pPr>
    </w:p>
    <w:p w:rsidR="00E17F8D" w:rsidRDefault="00E17F8D" w:rsidP="00E17F8D">
      <w:pPr>
        <w:rPr>
          <w:rFonts w:ascii="Verdana" w:hAnsi="Verdana"/>
          <w:i/>
          <w:iCs/>
          <w:color w:val="002060"/>
          <w:sz w:val="20"/>
          <w:szCs w:val="20"/>
          <w:bdr w:val="none" w:sz="0" w:space="0" w:color="auto" w:frame="1"/>
          <w:lang w:eastAsia="nl-NL"/>
        </w:rPr>
      </w:pPr>
      <w:r>
        <w:rPr>
          <w:rFonts w:ascii="Verdana" w:hAnsi="Verdana"/>
          <w:i/>
          <w:iCs/>
          <w:color w:val="002060"/>
          <w:sz w:val="20"/>
          <w:szCs w:val="20"/>
          <w:bdr w:val="none" w:sz="0" w:space="0" w:color="auto" w:frame="1"/>
          <w:lang w:eastAsia="nl-NL"/>
        </w:rPr>
        <w:t xml:space="preserve">Daarnaast wordt stil gestaan bij de nieuwe wetgeving; de Wet verplichte GGZ en de Wet forensische zorg. De inhoud van de wetten wordt op hoofdlijnen uitgelegd en de mogelijke consequenties van de nieuwe wetgeving op de zorg in detentie worden besproken. </w:t>
      </w:r>
    </w:p>
    <w:p w:rsidR="00E17F8D" w:rsidRDefault="00E17F8D" w:rsidP="00E17F8D">
      <w:pPr>
        <w:rPr>
          <w:rFonts w:ascii="Verdana" w:hAnsi="Verdana"/>
          <w:i/>
          <w:iCs/>
          <w:color w:val="002060"/>
          <w:sz w:val="20"/>
          <w:szCs w:val="20"/>
          <w:bdr w:val="none" w:sz="0" w:space="0" w:color="auto" w:frame="1"/>
          <w:lang w:eastAsia="nl-NL"/>
        </w:rPr>
      </w:pPr>
    </w:p>
    <w:p w:rsidR="00E17F8D" w:rsidRDefault="00E17F8D" w:rsidP="00E17F8D">
      <w:pPr>
        <w:rPr>
          <w:rFonts w:ascii="Verdana" w:hAnsi="Verdana"/>
          <w:i/>
          <w:iCs/>
          <w:color w:val="002060"/>
          <w:sz w:val="20"/>
          <w:szCs w:val="20"/>
          <w:bdr w:val="none" w:sz="0" w:space="0" w:color="auto" w:frame="1"/>
          <w:lang w:eastAsia="nl-NL"/>
        </w:rPr>
      </w:pPr>
      <w:r>
        <w:rPr>
          <w:rFonts w:ascii="Verdana" w:hAnsi="Verdana"/>
          <w:i/>
          <w:iCs/>
          <w:color w:val="002060"/>
          <w:sz w:val="20"/>
          <w:szCs w:val="20"/>
          <w:bdr w:val="none" w:sz="0" w:space="0" w:color="auto" w:frame="1"/>
          <w:lang w:eastAsia="nl-NL"/>
        </w:rPr>
        <w:t xml:space="preserve">De studiemiddag wordt verzorgd door mr. drs. R.H. Zuijderhoudt, jurist en psychiater n.p. / psychotherapeut. </w:t>
      </w:r>
    </w:p>
    <w:p w:rsidR="00E17F8D" w:rsidRDefault="00E17F8D" w:rsidP="00E17F8D">
      <w:pPr>
        <w:rPr>
          <w:rFonts w:ascii="Verdana" w:hAnsi="Verdana"/>
          <w:i/>
          <w:iCs/>
          <w:color w:val="002060"/>
          <w:sz w:val="20"/>
          <w:szCs w:val="20"/>
          <w:bdr w:val="none" w:sz="0" w:space="0" w:color="auto" w:frame="1"/>
          <w:lang w:eastAsia="nl-NL"/>
        </w:rPr>
      </w:pPr>
    </w:p>
    <w:p w:rsidR="00E17F8D" w:rsidRDefault="00E17F8D" w:rsidP="00E17F8D">
      <w:pPr>
        <w:rPr>
          <w:rFonts w:ascii="Verdana" w:hAnsi="Verdana"/>
          <w:i/>
          <w:iCs/>
          <w:color w:val="002060"/>
          <w:sz w:val="20"/>
          <w:szCs w:val="20"/>
          <w:bdr w:val="none" w:sz="0" w:space="0" w:color="auto" w:frame="1"/>
          <w:lang w:eastAsia="nl-NL"/>
        </w:rPr>
      </w:pPr>
      <w:r>
        <w:rPr>
          <w:rFonts w:ascii="Verdana" w:hAnsi="Verdana"/>
          <w:i/>
          <w:iCs/>
          <w:color w:val="002060"/>
          <w:sz w:val="20"/>
          <w:szCs w:val="20"/>
          <w:bdr w:val="none" w:sz="0" w:space="0" w:color="auto" w:frame="1"/>
          <w:lang w:eastAsia="nl-NL"/>
        </w:rPr>
        <w:t>Wij nodigen jullie van harte uit om deel te nemen en kijken uit naar een leuke ontmoeting en een leerzame bijeenkomst.</w:t>
      </w:r>
    </w:p>
    <w:p w:rsidR="00E17F8D" w:rsidRDefault="00E17F8D" w:rsidP="00E17F8D">
      <w:pPr>
        <w:rPr>
          <w:rFonts w:ascii="Verdana" w:hAnsi="Verdana"/>
          <w:i/>
          <w:iCs/>
          <w:color w:val="002060"/>
          <w:sz w:val="20"/>
          <w:szCs w:val="20"/>
          <w:bdr w:val="none" w:sz="0" w:space="0" w:color="auto" w:frame="1"/>
          <w:lang w:eastAsia="nl-NL"/>
        </w:rPr>
      </w:pPr>
    </w:p>
    <w:p w:rsidR="00E17F8D" w:rsidRDefault="00E17F8D" w:rsidP="00E17F8D">
      <w:pPr>
        <w:rPr>
          <w:rFonts w:ascii="Verdana" w:hAnsi="Verdana"/>
          <w:i/>
          <w:iCs/>
          <w:color w:val="002060"/>
          <w:sz w:val="20"/>
          <w:szCs w:val="20"/>
          <w:bdr w:val="none" w:sz="0" w:space="0" w:color="auto" w:frame="1"/>
          <w:lang w:eastAsia="nl-NL"/>
        </w:rPr>
      </w:pPr>
      <w:r>
        <w:rPr>
          <w:rFonts w:ascii="Verdana" w:hAnsi="Verdana"/>
          <w:i/>
          <w:iCs/>
          <w:color w:val="002060"/>
          <w:sz w:val="20"/>
          <w:szCs w:val="20"/>
          <w:bdr w:val="none" w:sz="0" w:space="0" w:color="auto" w:frame="1"/>
          <w:lang w:eastAsia="nl-NL"/>
        </w:rPr>
        <w:t>Dirk Ploem, Portefeuillehouder Zorg</w:t>
      </w:r>
    </w:p>
    <w:p w:rsidR="00E17F8D" w:rsidRDefault="00E17F8D" w:rsidP="00E17F8D">
      <w:pPr>
        <w:spacing w:after="225" w:line="270" w:lineRule="atLeast"/>
        <w:ind w:right="1143"/>
        <w:rPr>
          <w:rFonts w:ascii="Verdana" w:hAnsi="Verdana"/>
          <w:i/>
          <w:iCs/>
          <w:sz w:val="20"/>
          <w:szCs w:val="20"/>
          <w:lang w:eastAsia="nl-NL"/>
        </w:rPr>
      </w:pPr>
    </w:p>
    <w:p w:rsidR="00E17F8D" w:rsidRDefault="00E17F8D" w:rsidP="00E17F8D">
      <w:pPr>
        <w:spacing w:after="120" w:line="360" w:lineRule="atLeast"/>
        <w:ind w:right="284"/>
        <w:rPr>
          <w:rFonts w:ascii="Verdana" w:hAnsi="Verdana"/>
          <w:b/>
          <w:bCs/>
          <w:color w:val="FFC000"/>
          <w:sz w:val="20"/>
          <w:szCs w:val="20"/>
          <w:u w:val="single"/>
          <w:lang w:eastAsia="nl-NL"/>
        </w:rPr>
      </w:pPr>
      <w:r>
        <w:rPr>
          <w:rFonts w:ascii="Verdana" w:hAnsi="Verdana"/>
          <w:b/>
          <w:bCs/>
          <w:color w:val="FFB713"/>
          <w:sz w:val="20"/>
          <w:szCs w:val="20"/>
          <w:u w:val="single"/>
          <w:lang w:eastAsia="nl-NL"/>
        </w:rPr>
        <w:t>Aanmelding</w:t>
      </w:r>
      <w:r>
        <w:rPr>
          <w:rFonts w:ascii="Verdana" w:hAnsi="Verdana"/>
          <w:b/>
          <w:bCs/>
          <w:color w:val="FFC000"/>
          <w:sz w:val="20"/>
          <w:szCs w:val="20"/>
          <w:u w:val="single"/>
          <w:lang w:eastAsia="nl-NL"/>
        </w:rPr>
        <w:t xml:space="preserve"> </w:t>
      </w:r>
    </w:p>
    <w:p w:rsidR="00E17F8D" w:rsidRDefault="00E17F8D" w:rsidP="00E17F8D">
      <w:pPr>
        <w:spacing w:after="120"/>
        <w:ind w:right="284"/>
        <w:rPr>
          <w:rFonts w:ascii="Verdana" w:hAnsi="Verdana"/>
          <w:color w:val="002060"/>
          <w:sz w:val="20"/>
          <w:szCs w:val="20"/>
          <w:lang w:eastAsia="nl-NL"/>
        </w:rPr>
      </w:pPr>
      <w:r>
        <w:rPr>
          <w:rFonts w:ascii="Verdana" w:hAnsi="Verdana"/>
          <w:color w:val="002060"/>
          <w:sz w:val="20"/>
          <w:szCs w:val="20"/>
          <w:lang w:eastAsia="nl-NL"/>
        </w:rPr>
        <w:t xml:space="preserve">U kunt zich tot uiterlijk 1 juni 2018 voor deze training aanmelden door een mail te sturen naar bureau Wetenschap &amp; Opleidingen, </w:t>
      </w:r>
      <w:hyperlink r:id="rId5" w:history="1">
        <w:r>
          <w:rPr>
            <w:rStyle w:val="Hyperlink"/>
            <w:rFonts w:ascii="Verdana" w:hAnsi="Verdana"/>
            <w:sz w:val="20"/>
            <w:szCs w:val="20"/>
            <w:lang w:eastAsia="nl-NL"/>
          </w:rPr>
          <w:t>opleidingen.nifp@dji.minjus.nl</w:t>
        </w:r>
      </w:hyperlink>
      <w:r>
        <w:rPr>
          <w:rFonts w:ascii="Verdana" w:hAnsi="Verdana"/>
          <w:color w:val="002060"/>
          <w:sz w:val="20"/>
          <w:szCs w:val="20"/>
          <w:lang w:eastAsia="nl-NL"/>
        </w:rPr>
        <w:t xml:space="preserve"> onder vermelding van de voorkeursdatum. </w:t>
      </w:r>
    </w:p>
    <w:p w:rsidR="00E17F8D" w:rsidRDefault="00E17F8D" w:rsidP="00E17F8D">
      <w:pPr>
        <w:spacing w:after="120"/>
        <w:ind w:right="284"/>
        <w:rPr>
          <w:rFonts w:ascii="Verdana" w:hAnsi="Verdana"/>
          <w:color w:val="002060"/>
          <w:sz w:val="20"/>
          <w:szCs w:val="20"/>
          <w:lang w:eastAsia="nl-NL"/>
        </w:rPr>
      </w:pPr>
      <w:r>
        <w:rPr>
          <w:rFonts w:ascii="Verdana" w:hAnsi="Verdana"/>
          <w:b/>
          <w:bCs/>
          <w:color w:val="002060"/>
          <w:sz w:val="20"/>
          <w:szCs w:val="20"/>
          <w:lang w:eastAsia="nl-NL"/>
        </w:rPr>
        <w:t>Inschrijving geschiedt op datum van binnenkomst</w:t>
      </w:r>
      <w:r>
        <w:rPr>
          <w:rFonts w:ascii="Verdana" w:hAnsi="Verdana"/>
          <w:color w:val="002060"/>
          <w:sz w:val="20"/>
          <w:szCs w:val="20"/>
          <w:lang w:eastAsia="nl-NL"/>
        </w:rPr>
        <w:t>.</w:t>
      </w:r>
    </w:p>
    <w:p w:rsidR="00E17F8D" w:rsidRDefault="00E17F8D" w:rsidP="00E17F8D">
      <w:pPr>
        <w:spacing w:after="120"/>
        <w:ind w:right="284"/>
        <w:rPr>
          <w:rFonts w:ascii="Verdana" w:hAnsi="Verdana"/>
          <w:color w:val="002060"/>
          <w:sz w:val="20"/>
          <w:szCs w:val="20"/>
          <w:lang w:eastAsia="nl-NL"/>
        </w:rPr>
      </w:pPr>
    </w:p>
    <w:p w:rsidR="00E17F8D" w:rsidRDefault="00E17F8D" w:rsidP="00E17F8D">
      <w:pPr>
        <w:spacing w:after="120"/>
        <w:ind w:right="284"/>
        <w:rPr>
          <w:rFonts w:ascii="Verdana" w:hAnsi="Verdana"/>
          <w:b/>
          <w:bCs/>
          <w:color w:val="002060"/>
          <w:sz w:val="20"/>
          <w:szCs w:val="20"/>
          <w:lang w:eastAsia="nl-NL"/>
        </w:rPr>
      </w:pPr>
      <w:r>
        <w:rPr>
          <w:rFonts w:ascii="Verdana" w:hAnsi="Verdana"/>
          <w:b/>
          <w:bCs/>
          <w:color w:val="002060"/>
          <w:sz w:val="20"/>
          <w:szCs w:val="20"/>
          <w:lang w:eastAsia="nl-NL"/>
        </w:rPr>
        <w:t>Groep 1: dinsdag 26 juni 2018 van 13.00 – 17.00 uur</w:t>
      </w:r>
    </w:p>
    <w:p w:rsidR="00E17F8D" w:rsidRDefault="00E17F8D" w:rsidP="00E17F8D">
      <w:pPr>
        <w:spacing w:after="120"/>
        <w:ind w:right="284"/>
        <w:rPr>
          <w:rFonts w:ascii="Verdana" w:hAnsi="Verdana"/>
          <w:b/>
          <w:bCs/>
          <w:color w:val="002060"/>
          <w:sz w:val="20"/>
          <w:szCs w:val="20"/>
          <w:lang w:eastAsia="nl-NL"/>
        </w:rPr>
      </w:pPr>
      <w:r>
        <w:rPr>
          <w:rFonts w:ascii="Verdana" w:hAnsi="Verdana"/>
          <w:b/>
          <w:bCs/>
          <w:color w:val="002060"/>
          <w:sz w:val="20"/>
          <w:szCs w:val="20"/>
          <w:lang w:eastAsia="nl-NL"/>
        </w:rPr>
        <w:t>Groep 2: maandag 1 oktober 2018 van 13.00 – 17.00 uur</w:t>
      </w:r>
    </w:p>
    <w:p w:rsidR="00E17F8D" w:rsidRDefault="00E17F8D" w:rsidP="00E17F8D">
      <w:pPr>
        <w:spacing w:after="120"/>
        <w:ind w:right="284"/>
        <w:rPr>
          <w:rFonts w:ascii="Verdana" w:hAnsi="Verdana"/>
          <w:b/>
          <w:bCs/>
          <w:color w:val="002060"/>
          <w:sz w:val="20"/>
          <w:szCs w:val="20"/>
          <w:lang w:eastAsia="nl-NL"/>
        </w:rPr>
      </w:pPr>
    </w:p>
    <w:p w:rsidR="00E17F8D" w:rsidRDefault="00E17F8D" w:rsidP="00E17F8D">
      <w:pPr>
        <w:spacing w:after="120"/>
        <w:ind w:right="284"/>
        <w:rPr>
          <w:rFonts w:ascii="Verdana" w:hAnsi="Verdana"/>
          <w:color w:val="002060"/>
          <w:sz w:val="20"/>
          <w:szCs w:val="20"/>
          <w:lang w:eastAsia="nl-NL"/>
        </w:rPr>
      </w:pPr>
      <w:r>
        <w:rPr>
          <w:rFonts w:ascii="Verdana" w:hAnsi="Verdana"/>
          <w:color w:val="002060"/>
          <w:sz w:val="20"/>
          <w:szCs w:val="20"/>
          <w:lang w:eastAsia="nl-NL"/>
        </w:rPr>
        <w:t>Voor deze studiemiddag wordt accreditatie bij het NVvP aangevraagd.</w:t>
      </w:r>
    </w:p>
    <w:p w:rsidR="00E17F8D" w:rsidRDefault="00E17F8D" w:rsidP="00E17F8D">
      <w:pPr>
        <w:spacing w:after="120"/>
        <w:ind w:right="284"/>
        <w:rPr>
          <w:rFonts w:ascii="Verdana" w:hAnsi="Verdana"/>
          <w:color w:val="002060"/>
          <w:sz w:val="20"/>
          <w:szCs w:val="20"/>
          <w:lang w:eastAsia="nl-NL"/>
        </w:rPr>
      </w:pPr>
      <w:r>
        <w:rPr>
          <w:rFonts w:ascii="Verdana" w:hAnsi="Verdana"/>
          <w:color w:val="002060"/>
          <w:sz w:val="20"/>
          <w:szCs w:val="20"/>
          <w:lang w:eastAsia="nl-NL"/>
        </w:rPr>
        <w:t>Informatie over de locatie volgt nog.</w:t>
      </w:r>
    </w:p>
    <w:p w:rsidR="00E17F8D" w:rsidRDefault="00E17F8D" w:rsidP="00E17F8D">
      <w:pPr>
        <w:spacing w:after="120"/>
        <w:ind w:right="284"/>
        <w:rPr>
          <w:rFonts w:ascii="Verdana" w:hAnsi="Verdana"/>
          <w:color w:val="002060"/>
          <w:sz w:val="20"/>
          <w:szCs w:val="20"/>
          <w:lang w:eastAsia="nl-NL"/>
        </w:rPr>
      </w:pPr>
    </w:p>
    <w:p w:rsidR="00E17F8D" w:rsidRDefault="00E17F8D" w:rsidP="00E17F8D">
      <w:pPr>
        <w:spacing w:after="120"/>
        <w:ind w:right="284"/>
        <w:rPr>
          <w:rFonts w:ascii="Verdana" w:hAnsi="Verdana"/>
          <w:color w:val="002060"/>
          <w:sz w:val="20"/>
          <w:szCs w:val="20"/>
          <w:lang w:eastAsia="nl-NL"/>
        </w:rPr>
      </w:pPr>
      <w:r>
        <w:rPr>
          <w:rFonts w:ascii="Verdana" w:hAnsi="Verdana"/>
          <w:color w:val="002060"/>
          <w:sz w:val="20"/>
          <w:szCs w:val="20"/>
          <w:lang w:eastAsia="nl-NL"/>
        </w:rPr>
        <w:t>Wij hopen op uw deelname,</w:t>
      </w:r>
    </w:p>
    <w:p w:rsidR="00CF3C82" w:rsidRDefault="00CF3C82">
      <w:bookmarkStart w:id="0" w:name="_GoBack"/>
      <w:bookmarkEnd w:id="0"/>
    </w:p>
    <w:sectPr w:rsidR="00CF3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8D"/>
    <w:rsid w:val="00CF3C82"/>
    <w:rsid w:val="00E17F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7F8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17F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7F8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17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leidingen.nifp@dji.minju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3B669E2C</Template>
  <TotalTime>0</TotalTime>
  <Pages>1</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1</cp:revision>
  <dcterms:created xsi:type="dcterms:W3CDTF">2018-05-15T10:02:00Z</dcterms:created>
  <dcterms:modified xsi:type="dcterms:W3CDTF">2018-05-15T10:02:00Z</dcterms:modified>
</cp:coreProperties>
</file>